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1B004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bookmarkStart w:id="0" w:name="_GoBack"/>
      <w:bookmarkEnd w:id="0"/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8FA544F" w14:textId="77777777" w:rsidR="00992E1A" w:rsidRPr="00EF07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76811FC8" w14:textId="77777777" w:rsidR="00992E1A" w:rsidRPr="00EF07D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2AD27A1" w14:textId="77777777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106BD2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พลังงานบริสุทธิ์</w:t>
      </w:r>
      <w:r w:rsidR="00223FF4"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106BD2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57D61B96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BED2A00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4711A0A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200DBE1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600364E" w14:textId="6C4D0A5F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ท พลังงานบริสุทธิ์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(มหาชน)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B4ECB" w:rsidRPr="006B4EC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106BD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ธันวาคม </w:t>
      </w:r>
      <w:r w:rsidR="00FD505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6B4ECB" w:rsidRPr="006B4ECB">
        <w:rPr>
          <w:rFonts w:ascii="Browallia New" w:hAnsi="Browallia New" w:cs="Browallia New" w:hint="cs"/>
          <w:sz w:val="26"/>
          <w:szCs w:val="26"/>
          <w:lang w:val="en-GB" w:bidi="th-TH"/>
        </w:rPr>
        <w:t>256</w:t>
      </w:r>
      <w:r w:rsidR="006B4ECB" w:rsidRPr="006B4ECB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F12184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13039EE" w14:textId="77777777" w:rsidR="00AA046E" w:rsidRPr="00106BD2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22B595F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410594C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3E6C89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FD698E3" w14:textId="5AF40555" w:rsidR="005F09C2" w:rsidRPr="00195E58" w:rsidRDefault="005F09C2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06BD2">
        <w:rPr>
          <w:rFonts w:ascii="Browallia New" w:hAnsi="Browallia New" w:cs="Browallia New"/>
          <w:sz w:val="26"/>
          <w:szCs w:val="26"/>
        </w:rPr>
        <w:t xml:space="preserve"> </w:t>
      </w:r>
      <w:r w:rsidR="006B4ECB" w:rsidRPr="006B4ECB">
        <w:rPr>
          <w:rFonts w:ascii="Browallia New" w:hAnsi="Browallia New" w:cs="Browallia New"/>
          <w:sz w:val="26"/>
          <w:szCs w:val="26"/>
          <w:lang w:val="en-GB"/>
        </w:rPr>
        <w:t>31</w:t>
      </w:r>
      <w:r w:rsidR="00106BD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</w:t>
      </w:r>
      <w:r w:rsidR="00FD505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6B4ECB" w:rsidRPr="006B4ECB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="006B4ECB" w:rsidRPr="006B4ECB">
        <w:rPr>
          <w:rFonts w:ascii="Browallia New" w:hAnsi="Browallia New" w:cs="Browallia New"/>
          <w:sz w:val="26"/>
          <w:szCs w:val="26"/>
          <w:lang w:val="en-GB"/>
        </w:rPr>
        <w:t>5</w:t>
      </w:r>
    </w:p>
    <w:p w14:paraId="76B4237D" w14:textId="77777777" w:rsidR="00B1060F" w:rsidRPr="00195E58" w:rsidRDefault="005F09C2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C2693E" w14:textId="6FDD17CA" w:rsidR="00B1060F" w:rsidRPr="00195E58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0B3FDC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4C7305" w14:textId="77777777" w:rsidR="00B1060F" w:rsidRPr="00195E58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E57EA1" w14:textId="77777777" w:rsidR="0032656B" w:rsidRPr="002975A6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975A6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2A37AB0D" w14:textId="77777777" w:rsidR="009806F0" w:rsidRPr="00106BD2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</w:p>
    <w:p w14:paraId="34A9CCEB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12719E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90F0875" w14:textId="3F8D2E6B" w:rsidR="007D11EB" w:rsidRDefault="007D11EB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D11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D11E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D11E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B327B" w14:textId="77777777" w:rsidR="00106BD2" w:rsidRPr="00106BD2" w:rsidRDefault="00106BD2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FDC7958" w14:textId="77777777" w:rsidR="00106BD2" w:rsidRPr="002A7EEB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827E495" w14:textId="77777777" w:rsidR="00106BD2" w:rsidRPr="00881573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D790A22" w14:textId="1F4C26B3" w:rsidR="00106BD2" w:rsidRPr="00106BD2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sectPr w:rsidR="00106BD2" w:rsidRPr="00106BD2" w:rsidSect="00EF07D1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</w:t>
      </w:r>
      <w:r w:rsidR="003D13C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774EC" w:rsidRPr="001353BC" w14:paraId="0275EF86" w14:textId="77777777" w:rsidTr="00597515">
        <w:tc>
          <w:tcPr>
            <w:tcW w:w="4590" w:type="dxa"/>
            <w:shd w:val="clear" w:color="auto" w:fill="FFA543"/>
          </w:tcPr>
          <w:p w14:paraId="7D15E33F" w14:textId="77777777" w:rsidR="008774EC" w:rsidRPr="001353BC" w:rsidRDefault="008774EC" w:rsidP="0059751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353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BBBE611" w14:textId="77777777" w:rsidR="008774EC" w:rsidRPr="001353BC" w:rsidRDefault="008774EC" w:rsidP="0059751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353B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774EC" w:rsidRPr="001353BC" w14:paraId="12876A83" w14:textId="77777777" w:rsidTr="00597515">
        <w:tc>
          <w:tcPr>
            <w:tcW w:w="4590" w:type="dxa"/>
            <w:shd w:val="clear" w:color="auto" w:fill="auto"/>
          </w:tcPr>
          <w:p w14:paraId="4FE98B11" w14:textId="77777777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6AC5BB4" w14:textId="6D46CB13" w:rsidR="008774EC" w:rsidRPr="00EF07D1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07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017296E3" w14:textId="543BD6CD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24134694" w14:textId="77777777" w:rsidR="008774EC" w:rsidRPr="001353BC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74EC" w:rsidRPr="001353BC" w14:paraId="4490F62D" w14:textId="77777777" w:rsidTr="0045500A">
        <w:tc>
          <w:tcPr>
            <w:tcW w:w="4590" w:type="dxa"/>
            <w:shd w:val="clear" w:color="auto" w:fill="auto"/>
          </w:tcPr>
          <w:p w14:paraId="700DE69C" w14:textId="3DDB75F0" w:rsidR="008774EC" w:rsidRPr="001353BC" w:rsidRDefault="008774EC" w:rsidP="00372BB5">
            <w:pPr>
              <w:spacing w:line="20" w:lineRule="atLeas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6B4ECB" w:rsidRPr="006B4EC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ค่าความนิยม ณ วันที่ </w:t>
            </w:r>
            <w:r w:rsidR="006B4ECB" w:rsidRPr="006B4EC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B4ECB" w:rsidRPr="006B4ECB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1353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F1218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ตามมูลค่าบัญชี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จำนวน </w:t>
            </w:r>
            <w:r w:rsidR="006B4ECB" w:rsidRPr="006B4ECB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743C7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,</w:t>
            </w:r>
            <w:r w:rsidR="006B4ECB" w:rsidRPr="006B4ECB">
              <w:rPr>
                <w:rFonts w:ascii="Browallia New" w:hAnsi="Browallia New" w:cs="Browallia New"/>
                <w:spacing w:val="-8"/>
                <w:sz w:val="26"/>
                <w:szCs w:val="26"/>
              </w:rPr>
              <w:t>375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 ซึ่งคิดเป็นร้อยละ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6B4ECB" w:rsidRPr="006B4ECB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A2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377D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ของมูลค่าของสินทรัพย์</w:t>
            </w:r>
            <w:r w:rsidRPr="00A24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ในงบการเงินรวม โดยค่า</w:t>
            </w:r>
            <w:r w:rsidRPr="00A24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ความนิยมจำนวน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6B4ECB" w:rsidRPr="006B4ECB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743C79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6B4ECB" w:rsidRPr="006B4ECB">
              <w:rPr>
                <w:rFonts w:ascii="Browallia New" w:hAnsi="Browallia New" w:cs="Browallia New"/>
                <w:spacing w:val="-8"/>
                <w:sz w:val="26"/>
                <w:szCs w:val="26"/>
              </w:rPr>
              <w:t>000</w:t>
            </w:r>
            <w:r w:rsidR="00743C79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24CD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ล้านบาท </w:t>
            </w:r>
            <w:r w:rsidRPr="00A24CD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เกิดจากการซื้อธุรกิจพัฒนา ผลิตและ</w:t>
            </w:r>
            <w:r w:rsidRPr="00A24CD7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จำหน่ายแบตเตอรี่ไฟฟ้า</w:t>
            </w:r>
            <w:r w:rsidR="007E6848" w:rsidRPr="00A24C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6848" w:rsidRPr="00A24CD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ส่วนที่เหลือจำนวน </w:t>
            </w:r>
            <w:r w:rsidR="006B4ECB" w:rsidRPr="006B4ECB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7E68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6848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ล้านบาทส่วนใหญ่เกิดจากการซื้อ</w:t>
            </w:r>
            <w:r w:rsidR="007E6848" w:rsidRPr="007E6848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ธุรกิจสกัดน้ำมันปาล์มและโรงไฟฟ้าชีวมวล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ทั้งนี้ 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กลุ่มกิจการไม่ได้รับรู้ผลขาดทุนจากการด้อยค่าของค่าความนิยมในงบการเงินรวม</w:t>
            </w:r>
            <w:r w:rsidRPr="0088223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 พ.ศ. </w:t>
            </w:r>
            <w:r w:rsidR="006B4ECB" w:rsidRPr="006B4ECB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  <w:p w14:paraId="6054EE03" w14:textId="77777777" w:rsidR="008774EC" w:rsidRPr="001353BC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8E8974" w14:textId="2BAD2F17" w:rsidR="000377DA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ผู้บริหารทดสอบการด้อยค่าของค่าความนิยม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เป็นประจำ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ทุกปี</w:t>
            </w:r>
            <w:r w:rsidR="000377D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834A5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0377DA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เมื่อมีเหตุการณ์หรือสถานการณ์ที่บ่งชี้ว่าค่าความนิยมอาจ</w:t>
            </w:r>
            <w:r w:rsidR="0038153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เกิด</w:t>
            </w:r>
            <w:r w:rsidR="000377DA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การด้อยค่า</w:t>
            </w:r>
            <w:r w:rsidR="000377D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377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ทั้งนี้ ผู้บริหารทดสอบ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ของค่า</w:t>
            </w:r>
            <w:r w:rsidR="001D5891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0377DA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ความนิยมใน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ระดับของหน่วยสินทรัพย์ที่ก่อให้เกิดเงินสด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F0583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และคำนวณมูลค่าที่คาดว่าจะได้รับคืนด้วยวิธีมูลค่าจากการใช้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</w:t>
            </w:r>
            <w:r w:rsidRPr="001353B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ผลการดำเนินงานในอนาคต</w:t>
            </w:r>
            <w:r w:rsidRPr="0003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และการประมาณการกระแสเงินสด รวมถึงการใช้อัตราการคิดลดที่เหมาะสมในการคิดลด</w:t>
            </w:r>
            <w:r w:rsidRPr="000377D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0377D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 ข้อสมมติฐาน</w:t>
            </w:r>
            <w:r w:rsidRPr="001353B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ที่สำคัญที่ใช้ในการคำนวณ</w:t>
            </w:r>
            <w:r w:rsidRPr="00F121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มูลค่าจากการใช้ ประกอบด้วย</w:t>
            </w:r>
          </w:p>
          <w:p w14:paraId="0A53E83E" w14:textId="77777777" w:rsidR="000377DA" w:rsidRPr="00B83EF7" w:rsidRDefault="000377DA" w:rsidP="00372BB5">
            <w:pPr>
              <w:pStyle w:val="ListParagraph"/>
              <w:numPr>
                <w:ilvl w:val="0"/>
                <w:numId w:val="6"/>
              </w:numPr>
              <w:spacing w:after="0" w:line="20" w:lineRule="atLeas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3B9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 และการเปลี่ยนแปลงของค่าใช้จ่ายต่าง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ๆ ที่คาดว่าจะเกิดขึ้นของธุรกิจนั้น</w:t>
            </w:r>
          </w:p>
          <w:p w14:paraId="50014300" w14:textId="77777777" w:rsidR="000377DA" w:rsidRPr="00B83EF7" w:rsidRDefault="000377DA" w:rsidP="00372BB5">
            <w:pPr>
              <w:pStyle w:val="ListParagraph"/>
              <w:numPr>
                <w:ilvl w:val="0"/>
                <w:numId w:val="6"/>
              </w:numPr>
              <w:spacing w:after="0" w:line="20" w:lineRule="atLeas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อัตราคิดลดที่ใช้ในการคิดลดประมาณการกระแสเงินสด ซึ่งคำนวณจากโครงสร้างเงินลงทุน ความเสี่ยงของอุตสาหกรรม</w:t>
            </w:r>
            <w:r w:rsidRPr="00C42C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และค่าเบต้าจากข้อมูลที่มีอยู่ในอุตสาหกรรม</w:t>
            </w:r>
          </w:p>
          <w:p w14:paraId="5C84F072" w14:textId="77777777" w:rsidR="000377DA" w:rsidRPr="001353BC" w:rsidRDefault="000377DA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4A8097" w14:textId="18E1FB58" w:rsidR="008774EC" w:rsidRPr="00707754" w:rsidRDefault="008774EC" w:rsidP="00372BB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ข้าพเจ้าให้ความสนใจในเรื่องมูลค่าของค่าความนิยมที่เกิดขึ้นจากกา</w:t>
            </w:r>
            <w:r w:rsidRPr="007077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รซื้</w:t>
            </w:r>
            <w:r w:rsidR="0080263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</w:t>
            </w:r>
            <w:r w:rsidR="0080263A"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ธุรกิจพัฒนา ผลิตและจำหน่ายแบตเตอรี่ไฟฟ้า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เนื่องจากความมีสาระสำคัญของตัวเลขและการกำหนด</w:t>
            </w:r>
            <w:r w:rsidRPr="007077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มูลค่าจากการใช้ที่ต้องอาศัย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สมมติฐานในการคำนวณเป็นจำนวนมาก อีกทั้งการกำหนด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7077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สมมติฐานดังกล่าวขึ้นอยู่กับดุลยพินิจที่สำคัญของ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ผู้บริหารในการประเมินความเป็นไปได้ของแผนธุรกิจในอนาคต</w:t>
            </w:r>
          </w:p>
        </w:tc>
        <w:tc>
          <w:tcPr>
            <w:tcW w:w="4590" w:type="dxa"/>
            <w:shd w:val="clear" w:color="auto" w:fill="FAFAFA"/>
          </w:tcPr>
          <w:p w14:paraId="3333EEEF" w14:textId="307426E7" w:rsidR="008774EC" w:rsidRDefault="008774EC" w:rsidP="00597515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1218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ข้าพเจ้าปฏิบัติ</w:t>
            </w:r>
            <w:r w:rsidRPr="00F12184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งาน</w:t>
            </w:r>
            <w:r w:rsidRPr="00F12184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ดังต่อไปนี้เพื่อ</w:t>
            </w:r>
            <w:r w:rsidRPr="00F12184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ประเมินการทดสอบการด้อยค่า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ของค่าความนิยมที่เกิดขึ้นจากการซื้อ</w:t>
            </w:r>
            <w:r w:rsidR="0047434A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ธุรกิจพัฒนา ผลิตและจำหน่ายแบตเตอรี่ไฟฟ้า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ซึ่งจัดทำโดยผู้บริหาร</w:t>
            </w:r>
          </w:p>
          <w:p w14:paraId="6A6204A3" w14:textId="77777777" w:rsidR="008774EC" w:rsidRPr="001353BC" w:rsidRDefault="008774EC" w:rsidP="00597515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58DBCC" w14:textId="73052DC7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64F5013E" w14:textId="77777777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หารือกับผู้บริหารเพื่อทำความเข้าใจข้อสมมติฐานที่ผู้บริหาร</w:t>
            </w:r>
            <w:r w:rsidRPr="00F121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ใช้ในการทดสอบการด้อยค่า และประเมินขั้นตอนในการทดสอบ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การด้อยค่ารวมถึงข้อสมมติฐานที่ใช้เพื่อให้มั่นใจ</w:t>
            </w:r>
            <w:r w:rsidRPr="00F121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ว่าผู้บริหารใช้ขั้นตอนและข้อสมมติฐานดังกล่าวอย่างสมเหตุสมผล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และสอดคล้องกับลักษณะของธุรกิจ</w:t>
            </w:r>
          </w:p>
          <w:p w14:paraId="263D8316" w14:textId="71B076DD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สอบถามผู้บริหารในเชิงทดสอบเกี่ยวกับข้อสมมติฐาน</w:t>
            </w:r>
            <w:r w:rsidR="00F1218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ที่สำคัญที่ผู้บริหารใช้ในการทดสอบการด้อยค่าของค่าความนิยม</w:t>
            </w:r>
            <w:r w:rsidRPr="001353B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โดยเฉพาะข้อมูลที่เกี่ยวกับอัตรา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การเติบโต</w:t>
            </w:r>
            <w:r w:rsidR="004C0F5C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ของรายได้ การเปลี่ยนแปลงของค่าใช้จ่ายต่าง ๆ ที่คาดว่าจะเกิดขึ้น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และอัตราคิดลด รวมทั้งการเปรียบเทียบข้อสมมติฐานที่สำคัญกับ</w:t>
            </w: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แหล่งข้อมูล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ภายนอก</w:t>
            </w:r>
            <w:r w:rsidR="00015C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ที่น่าเชื่อถือได้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5262F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แผนธุรกิจ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ที่ได้รับอนุมัติแล้ว</w:t>
            </w:r>
          </w:p>
          <w:p w14:paraId="20DABB7C" w14:textId="27B3BF42" w:rsidR="008774EC" w:rsidRPr="00AC4665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</w:t>
            </w:r>
            <w:r w:rsidRPr="00AC466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ย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เปรียบเทียบแผน</w:t>
            </w:r>
            <w:r w:rsidR="000A7DB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ธุรกิจ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ของปี พ.ศ. </w:t>
            </w:r>
            <w:r w:rsidR="006B4ECB" w:rsidRPr="006B4ECB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02574B62" w14:textId="0891BBFE" w:rsidR="008774EC" w:rsidRPr="001353BC" w:rsidRDefault="008774EC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ประเมินอัตราคิดลดโดยการพิจารณาเทียบกับข้อมูลของบริษัทที่อยู่ในอุตสาหกรรมเดียวกันที่สามารถ</w:t>
            </w:r>
            <w:r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อ้างอิงได้จากแหล่งข้อมูลที่เปิดเผยโดยทั่วไป</w:t>
            </w:r>
            <w:r w:rsidR="00015C3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โดยผู้เชี่ยวชาญของผู้สอบบัญชี</w:t>
            </w:r>
            <w:r w:rsidRPr="001353B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</w:t>
            </w:r>
            <w:r w:rsidR="00015C3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ประเมิน</w:t>
            </w:r>
            <w:r w:rsidRPr="001353B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ว่า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อัตราคิดลดที่ผู้บริหารใช้อยู่ในเกณฑ์ที่</w:t>
            </w:r>
            <w:r w:rsidR="00015C3B">
              <w:rPr>
                <w:rFonts w:ascii="Browallia New" w:hAnsi="Browallia New" w:cs="Browallia New" w:hint="cs"/>
                <w:sz w:val="26"/>
                <w:szCs w:val="26"/>
                <w:cs/>
              </w:rPr>
              <w:t>ใกล้เคียงกับบริษัทที่อยู่ในอุตสาหกรรมและ</w:t>
            </w:r>
            <w:r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สามารถยอมรับได้</w:t>
            </w:r>
          </w:p>
          <w:p w14:paraId="69F39F14" w14:textId="7CCFFB5D" w:rsidR="008774EC" w:rsidRPr="001353BC" w:rsidRDefault="006834A5" w:rsidP="00597515">
            <w:pPr>
              <w:pStyle w:val="Default"/>
              <w:numPr>
                <w:ilvl w:val="0"/>
                <w:numId w:val="4"/>
              </w:numPr>
              <w:ind w:left="299" w:hanging="299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ประเมินหาปัจจัยที่มีผลต่อ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การวิเคราะห์ความอ่อนไหว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และทดสอบการวิเคราะห์ความอ่อนไหว</w:t>
            </w:r>
            <w:r w:rsidR="008774EC" w:rsidRPr="001353BC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ของข้อสมมติฐานที่สำคัญเพื่อประเมินผลกระทบที่เป็นไปได้จากการเปลี่ยนแปลงของข้อสมมติฐาน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ดังกล่าว</w:t>
            </w:r>
          </w:p>
          <w:p w14:paraId="422AB01D" w14:textId="77777777" w:rsidR="008774EC" w:rsidRPr="001353BC" w:rsidRDefault="008774EC" w:rsidP="00597515">
            <w:pPr>
              <w:pStyle w:val="BodyText"/>
              <w:spacing w:after="0"/>
              <w:contextualSpacing/>
              <w:outlineLvl w:val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AB31DF3" w14:textId="26045B10" w:rsidR="008774EC" w:rsidRPr="001353BC" w:rsidRDefault="008774EC" w:rsidP="00597515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205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จากผลการปฏิบัติตามวิธีดังกล่าว ข้าพเจ้าพบว่าข้อสมมติฐาน</w:t>
            </w:r>
            <w:r w:rsidRPr="00280BA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สำคัญที่ผู้บริหารใช้</w:t>
            </w:r>
            <w:r w:rsidR="006834A5" w:rsidRPr="00280BA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มีความสมเหตุสมผลและ</w:t>
            </w:r>
            <w:r w:rsidRPr="00280BA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อยู่ในช่วงที่ยอมรับได้</w:t>
            </w:r>
            <w:r w:rsidR="006834A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6834A5" w:rsidRPr="00280B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รวมทั้ง</w:t>
            </w:r>
            <w:r w:rsidRPr="00280BA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สอดคล้องกับหลักฐานสนับสนุน</w:t>
            </w:r>
          </w:p>
        </w:tc>
      </w:tr>
      <w:tr w:rsidR="008774EC" w:rsidRPr="00F12184" w14:paraId="429CC631" w14:textId="77777777" w:rsidTr="00F12184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084102C7" w14:textId="77777777" w:rsidR="008774EC" w:rsidRPr="00F12184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41144B62" w14:textId="77777777" w:rsidR="008774EC" w:rsidRPr="00F12184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800E4FD" w14:textId="77777777" w:rsidR="00F76713" w:rsidRDefault="00F76713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774EC" w:rsidRPr="00651EF3" w14:paraId="66B7F442" w14:textId="77777777" w:rsidTr="00597515">
        <w:tc>
          <w:tcPr>
            <w:tcW w:w="4590" w:type="dxa"/>
            <w:shd w:val="clear" w:color="auto" w:fill="FFA543"/>
          </w:tcPr>
          <w:p w14:paraId="6B75F9A9" w14:textId="77777777" w:rsidR="008774EC" w:rsidRPr="00651EF3" w:rsidRDefault="008774EC" w:rsidP="0059751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51EF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27F7C11B" w14:textId="77777777" w:rsidR="008774EC" w:rsidRPr="00651EF3" w:rsidRDefault="008774EC" w:rsidP="0059751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51EF3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774EC" w:rsidRPr="00651EF3" w14:paraId="176CD1EA" w14:textId="77777777" w:rsidTr="00597515">
        <w:tc>
          <w:tcPr>
            <w:tcW w:w="4590" w:type="dxa"/>
            <w:shd w:val="clear" w:color="auto" w:fill="auto"/>
          </w:tcPr>
          <w:p w14:paraId="7DB5CDD2" w14:textId="77777777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3FD3735" w14:textId="77777777" w:rsidR="008774EC" w:rsidRPr="00EF07D1" w:rsidRDefault="008774EC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F07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</w:t>
            </w:r>
            <w:r w:rsidRPr="00EF07D1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ยุติธรรมของ</w:t>
            </w:r>
            <w:r w:rsidRPr="00EF07D1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เงินลงทุนในตราสารทุน</w:t>
            </w:r>
          </w:p>
          <w:p w14:paraId="3A2284CF" w14:textId="42A5F6E3" w:rsidR="00F12184" w:rsidRPr="00F12184" w:rsidRDefault="00F12184" w:rsidP="0059751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594DC434" w14:textId="77777777" w:rsidR="008774EC" w:rsidRPr="00043C41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74EC" w:rsidRPr="00651EF3" w14:paraId="79675DB7" w14:textId="77777777" w:rsidTr="00CE2DB6">
        <w:tc>
          <w:tcPr>
            <w:tcW w:w="4590" w:type="dxa"/>
            <w:shd w:val="clear" w:color="auto" w:fill="auto"/>
          </w:tcPr>
          <w:p w14:paraId="44BDBB60" w14:textId="49467A41" w:rsidR="008774EC" w:rsidRPr="00DF1253" w:rsidRDefault="008774EC" w:rsidP="0059751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6B4ECB" w:rsidRPr="006B4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เรื่องสินทรัพย์</w:t>
            </w:r>
            <w:r w:rsidR="00F1218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ณ วันที่ </w:t>
            </w:r>
            <w:r w:rsidR="006B4ECB" w:rsidRPr="006B4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6B4ECB" w:rsidRPr="006B4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2565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กลุ่มกิจการ</w:t>
            </w:r>
            <w:r w:rsidR="002A0E3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รับรู้</w:t>
            </w:r>
            <w:r w:rsidR="00F1218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เงินลงทุนในตราสารทุนของบริษัทที่ไม่ได้จดทะเบียนในตลาด</w:t>
            </w:r>
            <w:r w:rsidRPr="00F12184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หลักทรัพย์</w:t>
            </w:r>
            <w:r w:rsidRPr="00F1218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ตามมูลค่าบัญชี</w:t>
            </w:r>
            <w:r w:rsidRPr="00A24C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จำนวน </w:t>
            </w:r>
            <w:r w:rsidR="006B4ECB" w:rsidRPr="006B4ECB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743C7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="006B4ECB" w:rsidRPr="006B4ECB">
              <w:rPr>
                <w:rFonts w:ascii="Browallia New" w:hAnsi="Browallia New" w:cs="Browallia New"/>
                <w:spacing w:val="-6"/>
                <w:sz w:val="26"/>
                <w:szCs w:val="26"/>
              </w:rPr>
              <w:t>161</w:t>
            </w:r>
            <w:r w:rsidR="0027161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 ซึ่งคิดเป็น</w:t>
            </w:r>
            <w:r w:rsidRPr="00754B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6B4ECB" w:rsidRPr="006B4ECB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754B4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54B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ของมูลค่าของสินทรัพย์</w:t>
            </w:r>
            <w:r w:rsidRPr="00754B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  <w:r w:rsidRPr="00754B4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ในงบการเงินรว</w:t>
            </w:r>
            <w:r w:rsidRPr="00754B4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F2789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</w:t>
            </w:r>
            <w:r w:rsidR="00DF125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6B4ECB" w:rsidRPr="006B4EC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3C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B4ECB" w:rsidRPr="006B4ECB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F1253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ล้านบาท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เป็นเงินลงทุนในบริษัทที่ดำเนินธุรกิจ</w:t>
            </w:r>
            <w:r w:rsidRPr="00043C4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พัฒนาอสังหาริมทรัพย์</w:t>
            </w:r>
            <w:r w:rsidR="00DF125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(เงินลงทุน)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ซึ่งกลุ่มกิจการได้ประเมินว่าเงินลงทุนดังกล่าวถือเป็นเงินลงทุนในตราสารทุนภายใต้ขอบเขตของมาตรฐานการบัญชีฉบับที่ </w:t>
            </w:r>
            <w:r w:rsidR="006B4ECB" w:rsidRPr="006B4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เรื่องการแสดงรายการเครื่องมือทางการเงิน และต้องวัดมูลค่าภายหลัง</w:t>
            </w:r>
            <w:r w:rsidRPr="00C56EE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ด้วยมูลค่ายุติธรรม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ภายใต้ขอบเขตของมาตรฐานการรายงานทางการเงินฉบับที่ </w:t>
            </w:r>
            <w:r w:rsidR="006B4ECB" w:rsidRPr="006B4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เรื่องเครื่องมือทางการเงิน โดยกลุ่มกิจการเลือกวัดมูลค่าตราสารทุนดังกล่าวด้วยมูลค่ายุติธรรมผ่านกำไรขาดทุนเบ็ดเสร็จอื่น </w:t>
            </w:r>
            <w:r w:rsidRPr="00196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Pr="00196D1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FVOCI)</w:t>
            </w:r>
          </w:p>
          <w:p w14:paraId="3DCA22A6" w14:textId="77777777" w:rsidR="008774EC" w:rsidRDefault="008774EC" w:rsidP="0059751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0EA00CCE" w14:textId="3DEFB964" w:rsidR="008774EC" w:rsidRPr="00043C41" w:rsidRDefault="008774EC" w:rsidP="00597515">
            <w:pPr>
              <w:pStyle w:val="Default"/>
              <w:ind w:right="-14"/>
              <w:contextualSpacing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F1218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ผู้บริหาร</w:t>
            </w:r>
            <w:r w:rsidR="006F278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คำนวณ</w:t>
            </w:r>
            <w:r w:rsidRPr="00F1218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มูลค่า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ยุติธรรมของเงินลงทุน</w:t>
            </w:r>
            <w:r w:rsidR="006F278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โดยใช้วิธีรายได้</w:t>
            </w:r>
            <w:r w:rsidRPr="00F1218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B14A7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ซึ่งการ</w:t>
            </w:r>
            <w:r w:rsidRPr="00F1218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วัด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F1218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ยุติธรรม</w:t>
            </w:r>
            <w:r w:rsidRPr="00F121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ต้อง</w:t>
            </w:r>
            <w:r w:rsidRPr="00F1218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อาศัยดุลยพินิจที่สำคัญของผู้บริหารในการประมาณการ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ผลการดำเนินงานในอนาคตและ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88223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ประมาณการกระแสเงินสด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1218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รวมถึงการใช้อัตราการคิดลดที่เหมาะสมในการคิดลด</w:t>
            </w:r>
            <w:r w:rsidRPr="00F1218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ประมาณการ</w:t>
            </w:r>
            <w:r w:rsidRPr="007B74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ข้อสมมติฐานที่สำคัญที่ใช้ในการวัดมูลค่ายุติธรรมประกอบด้วย อัตราการเติบโตของราคาที่ดิน </w:t>
            </w:r>
            <w:r w:rsidRPr="00A177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</w:t>
            </w:r>
            <w:r w:rsidRPr="003F6FD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การรายได้</w:t>
            </w:r>
            <w:r w:rsidRPr="003F6FD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รายจ่ายฝ่ายทุน รายจ่ายดำเนินงาน โครงสร้างเงินทุน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และ</w:t>
            </w:r>
            <w:r w:rsidRPr="00A1775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อัตราคิดลดที่ใช้ในการคิดลดประมาณการกระแสเงินสด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ทั้งนี้ผลการ</w:t>
            </w:r>
            <w:r w:rsidR="005E731F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คำนวณ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พบว่ามูลค่ายุติธรรม</w:t>
            </w:r>
            <w:r w:rsidR="00015C3B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สูง</w:t>
            </w:r>
            <w:r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กว่</w:t>
            </w:r>
            <w:r w:rsidR="00D47328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าราคาตามบัญชี</w:t>
            </w:r>
            <w:r w:rsidR="00D33126" w:rsidRPr="00D3312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6B4ECB" w:rsidRPr="006B4E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31</w:t>
            </w:r>
            <w:r w:rsidR="00D33126" w:rsidRPr="00D3312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 xml:space="preserve"> </w:t>
            </w:r>
            <w:r w:rsidR="00D33126" w:rsidRPr="00D3312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6B4ECB" w:rsidRPr="006B4EC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2565</w:t>
            </w:r>
            <w:r w:rsidRPr="00F1218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ดังนั้นกลุ่มกิจการ</w:t>
            </w:r>
            <w:r w:rsidRPr="005E73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รับรู้</w:t>
            </w:r>
            <w:r w:rsidR="00743C7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5E73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จากการวัดมูลค่ายุติธรรม</w:t>
            </w:r>
            <w:r w:rsidR="005E731F" w:rsidRPr="005E73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สุทธิจากภาษี จำนวน </w:t>
            </w:r>
            <w:r w:rsidR="006B4ECB" w:rsidRPr="006B4ECB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="005E731F" w:rsidRPr="005E731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E731F" w:rsidRPr="005E731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  <w:r w:rsidR="005E731F" w:rsidRPr="00DA16C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DA16C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ในกำไรขาดทุนเบ็ดเสร็จอื่นในงบการเงินรวมสำหรับปี พ.ศ. </w:t>
            </w:r>
            <w:r w:rsidR="006B4ECB" w:rsidRPr="006B4ECB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  <w:p w14:paraId="2D17EDCA" w14:textId="77777777" w:rsidR="008774EC" w:rsidRPr="00043C41" w:rsidRDefault="008774EC" w:rsidP="00597515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A0A25A5" w14:textId="01E1DA8D" w:rsidR="008774EC" w:rsidRPr="00043C41" w:rsidRDefault="008774EC" w:rsidP="00597515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3C4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ข้าพเจ้าให้ความสนใจในเรื่องมูลค่ายุติธรรมของ</w:t>
            </w:r>
            <w:r w:rsidRPr="00043C4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เงินลงทุน</w:t>
            </w:r>
            <w:r w:rsidR="009E7E47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ดังกล่าว</w:t>
            </w:r>
            <w:r w:rsidRPr="00043C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E731F" w:rsidRPr="00475B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เนื่องจากผู้บริหารใช้วิธี</w:t>
            </w:r>
            <w:r w:rsidR="005E731F" w:rsidRPr="00475B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รายได้ (การ</w:t>
            </w:r>
            <w:r w:rsidR="005E731F" w:rsidRPr="00475B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คิดลดกระแสเงินสด</w:t>
            </w:r>
            <w:r w:rsidR="005E731F" w:rsidRPr="00475B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)</w:t>
            </w:r>
            <w:r w:rsidR="005E731F"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5E731F"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ซึ่งต้องอาศัยข้อสมมติฐานในการคำนวณเป็นจำนวนมาก </w:t>
            </w:r>
            <w:r w:rsidR="00EC054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5E731F"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อีกทั้งการกำหนดข้อสมมติฐานดังกล่าวขึ้นอยู่กับการใช้</w:t>
            </w:r>
            <w:r w:rsidR="00EC054D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5E731F"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ที่สำคัญของผู้บริหารในการประเมินความเป็นไปได้ของการประมาณการกระแสเงินสดและอัตราคิดลดที่ใช้ใน</w:t>
            </w:r>
            <w:r w:rsidR="005E731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5E731F"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การคำนวณดังกล่าว</w:t>
            </w:r>
            <w:r w:rsidRPr="00043C4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90" w:type="dxa"/>
            <w:shd w:val="clear" w:color="auto" w:fill="FAFAFA"/>
          </w:tcPr>
          <w:p w14:paraId="4252D474" w14:textId="38C4ACB8" w:rsidR="008774EC" w:rsidRDefault="008774EC" w:rsidP="00597515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3C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ข้าพเจ้าปฏิบัติ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งาน</w:t>
            </w:r>
            <w:r w:rsidRPr="00043C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ดังต่อไปนี้เพื่อให้ได้หลักฐานเกี่ยวกับ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มูลค่ายุติธรรมของเงินลงทุน ซึ่งจัดทำโดยผู้บริหาร</w:t>
            </w:r>
          </w:p>
          <w:p w14:paraId="7EAD31BD" w14:textId="77777777" w:rsidR="008774EC" w:rsidRPr="00133E4F" w:rsidRDefault="008774EC" w:rsidP="00597515">
            <w:pPr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  <w:p w14:paraId="36C90CFA" w14:textId="069B9DAE" w:rsidR="008774EC" w:rsidRPr="00043C41" w:rsidRDefault="000A7DB9" w:rsidP="0059751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627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ประเมินการใช้ดุลยพินิจของผู้บริหารสำหรับการจัดประเภท</w:t>
            </w:r>
            <w:r w:rsidRPr="0089627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เงินลงทุนว่าเป็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น</w:t>
            </w:r>
            <w:r w:rsidRPr="00043C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5A03AFA8" w14:textId="7261BE50" w:rsidR="008774EC" w:rsidRPr="00A32E30" w:rsidRDefault="008774EC" w:rsidP="00597515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ทดสอบการคำนวณหามูลค่ายุติธรรมของเงินลงทุน</w:t>
            </w:r>
            <w:r w:rsidRPr="00A32E30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>รวมทั้งสอบถามผู้บริหารในเชิงทดสอบเกี่ยวกับข้อสมมติฐานที่สำคัญที่ผู้บริหารใช้ในการประมาณการ</w:t>
            </w:r>
            <w:r w:rsidRPr="00D87F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กระแสเงินสดในอนาคต</w:t>
            </w:r>
            <w:r w:rsidRPr="00D87F9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60084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D87F9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เช่น </w:t>
            </w:r>
            <w:r w:rsidRPr="00D87F9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อัตราการเติบโตของราคาที่ดิน</w:t>
            </w:r>
            <w:r w:rsidRPr="00A32E3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ประมาณการรายได้</w:t>
            </w: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รายจ่ายฝ่ายทุน รายจ่ายดำเนินงาน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โครงสร้าง</w:t>
            </w:r>
            <w:r w:rsidRPr="0016008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เงินทุน และอัตราคิดลด</w:t>
            </w:r>
            <w:r w:rsidR="00160084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  <w:r w:rsidRPr="0016008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รวมทั้งการเปรียบเทียบข้อสมมติฐาน</w:t>
            </w: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สัญญาที่เกี่ยวข้อง </w:t>
            </w:r>
            <w:r w:rsidRPr="00A32E30">
              <w:rPr>
                <w:rFonts w:ascii="Browallia New" w:hAnsi="Browallia New" w:cs="Browallia New"/>
                <w:sz w:val="26"/>
                <w:szCs w:val="26"/>
                <w:cs/>
              </w:rPr>
              <w:t>แหล่งข้อมูลภายนอก</w:t>
            </w:r>
            <w:r w:rsidR="00015C3B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ที่น่าเชื่อถือได้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และแผน</w:t>
            </w:r>
            <w:r w:rsidR="00015C3B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ที่ได้รับอนุมัติแล้ว</w:t>
            </w:r>
          </w:p>
          <w:p w14:paraId="5A769BE4" w14:textId="3B2E51DF" w:rsidR="008774EC" w:rsidRPr="00043C41" w:rsidRDefault="008774EC" w:rsidP="00597515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</w:t>
            </w:r>
            <w:r w:rsidRPr="00AC466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ย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เปรียบเทียบแผนธุรกิจของปี พ.ศ. </w:t>
            </w:r>
            <w:r w:rsidR="006B4ECB" w:rsidRPr="006B4ECB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  <w:r w:rsidR="00AD334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13476E32" w14:textId="38DCDDCE" w:rsidR="008774EC" w:rsidRPr="00043C41" w:rsidRDefault="008774EC" w:rsidP="00597515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ดโดย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1D6AFA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โดยผู้เชี่ยวชาญของผู้สอบบัญชี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</w:t>
            </w:r>
            <w:r w:rsidR="001D6AFA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ว่าอัตราคิดลดที่ผู้บริหารใช้อยู่ในเกณฑ์ที่</w:t>
            </w:r>
            <w:r w:rsidR="00A84C18">
              <w:rPr>
                <w:rFonts w:ascii="Browallia New" w:hAnsi="Browallia New" w:cs="Browallia New" w:hint="cs"/>
                <w:sz w:val="26"/>
                <w:szCs w:val="26"/>
                <w:cs/>
              </w:rPr>
              <w:t>ใกล้เคียงกับบริษัทที่อยู่ในอุตสาหกรรมและ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สามารถยอมรับได้</w:t>
            </w:r>
          </w:p>
          <w:p w14:paraId="365B2B03" w14:textId="77777777" w:rsidR="008774EC" w:rsidRPr="00133E4F" w:rsidRDefault="008774EC" w:rsidP="00597515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628DEA6E" w14:textId="0CE1C8F4" w:rsidR="008774EC" w:rsidRPr="00043C41" w:rsidRDefault="008774EC" w:rsidP="00597515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ตามวิธี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 ข้าพเจ้าพบว่า</w:t>
            </w:r>
            <w:r w:rsidRPr="00043C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วิธีการและ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043C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</w:t>
            </w:r>
            <w:r w:rsidRPr="00043C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ที่ผู้บริหารใช้ในการประเมินมูลค่ายุติธรรม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/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เงินลงทุนมีความสมเหตุสมผล</w:t>
            </w:r>
            <w:r w:rsidRPr="00043C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และเป็นไปตามวิธีการบัญชี</w:t>
            </w:r>
            <w:r w:rsidR="003A2FF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ในเรื่องวัด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774EC" w:rsidRPr="00651EF3" w14:paraId="7050BA7E" w14:textId="77777777" w:rsidTr="00F12184">
        <w:trPr>
          <w:trHeight w:val="74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0D833AEE" w14:textId="77777777" w:rsidR="008774EC" w:rsidRPr="00133E4F" w:rsidRDefault="008774EC" w:rsidP="00597515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7E788344" w14:textId="77777777" w:rsidR="008774EC" w:rsidRPr="00133E4F" w:rsidRDefault="008774EC" w:rsidP="0059751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35C1F04" w14:textId="003B99E3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01E9D45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184181D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39DE54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71CDBA" w14:textId="33A2F5C6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7EE38DA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07ECB2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1038EB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643118" w14:textId="0DBB85A6" w:rsidR="00F76713" w:rsidRDefault="00F021E2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3BC0F27" w14:textId="77777777" w:rsidR="00F76713" w:rsidRPr="00F76713" w:rsidRDefault="00F76713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9E43D2" w14:textId="77777777" w:rsidR="0042349D" w:rsidRPr="00F76713" w:rsidRDefault="0042349D" w:rsidP="00F12184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cs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29CB23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06CF904" w14:textId="68437DD0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A339C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EC754A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25C643C" w14:textId="77777777" w:rsidR="0042349D" w:rsidRPr="00F7671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CE3F7D0" w14:textId="77777777" w:rsidR="00F76713" w:rsidRDefault="00F76713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0A697B8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2172751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D4C0E1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9C6578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918026C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0EEEE6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3DF59B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0440FB" w14:textId="77777777" w:rsidR="009806F0" w:rsidRPr="00F7671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DB8D3" w14:textId="08655909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E82FBF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37C9BF7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E780395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3D2E5574" w14:textId="77777777" w:rsidR="00F76713" w:rsidRDefault="00F76713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3591135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99ECB8B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7BF3410D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E137A59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0C496E1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49C362B9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7AF3031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226B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33A559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5B3EFF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8C8A31" w14:textId="77777777" w:rsidR="00EE30FC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38EE98" w14:textId="77777777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73097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Pr="00730976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3097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14:paraId="02261ABC" w14:textId="36F7DB70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3097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B4ECB" w:rsidRPr="006B4ECB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0ADC45CA" w14:textId="77777777" w:rsidR="00F76713" w:rsidRPr="00730976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097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F6DFF4C" w14:textId="3E19F0E1" w:rsidR="00F76713" w:rsidRPr="00730976" w:rsidRDefault="006B4ECB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B4ECB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06000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000F">
        <w:rPr>
          <w:rFonts w:ascii="Browallia New" w:hAnsi="Browallia New" w:cs="Browallia New" w:hint="cs"/>
          <w:sz w:val="26"/>
          <w:szCs w:val="26"/>
          <w:cs/>
          <w:lang w:val="en-AU" w:bidi="th-TH"/>
        </w:rPr>
        <w:t>กุมภาพันธ์</w:t>
      </w:r>
      <w:r w:rsidR="0061173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76713" w:rsidRPr="00730976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6B4ECB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79E7D7D2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E4F804F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1529BD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AFA3BA0" w14:textId="5A5C5807" w:rsidR="00B81397" w:rsidRPr="00F121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043C41" w:rsidRPr="00F1218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พลังงานบริสุทธิ์</w:t>
      </w: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CCE5CAA" w14:textId="77777777" w:rsidR="00B81397" w:rsidRPr="00F121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C5C30C" w14:textId="77777777" w:rsidR="00B81397" w:rsidRPr="00F12184" w:rsidRDefault="00B81397" w:rsidP="00043C4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F1218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C6D10F6" w14:textId="5A04E042" w:rsidR="00B81397" w:rsidRPr="00F12184" w:rsidRDefault="00043C41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6B4ECB" w:rsidRPr="006B4EC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F1218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FD505E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พ.ศ. </w:t>
      </w:r>
      <w:r w:rsidR="006B4ECB" w:rsidRPr="006B4ECB">
        <w:rPr>
          <w:rFonts w:ascii="Browallia New" w:hAnsi="Browallia New" w:cs="Browallia New" w:hint="cs"/>
          <w:b/>
          <w:bCs/>
          <w:sz w:val="28"/>
          <w:szCs w:val="28"/>
          <w:lang w:val="en-GB" w:bidi="th-TH"/>
        </w:rPr>
        <w:t>256</w:t>
      </w:r>
      <w:r w:rsidR="006B4ECB" w:rsidRPr="006B4EC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5</w:t>
      </w:r>
    </w:p>
    <w:sectPr w:rsidR="00B81397" w:rsidRPr="00F12184" w:rsidSect="00401AE7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78BF5" w14:textId="77777777" w:rsidR="0037610D" w:rsidRDefault="0037610D" w:rsidP="0042349D">
      <w:pPr>
        <w:spacing w:after="0" w:line="240" w:lineRule="auto"/>
      </w:pPr>
      <w:r>
        <w:separator/>
      </w:r>
    </w:p>
  </w:endnote>
  <w:endnote w:type="continuationSeparator" w:id="0">
    <w:p w14:paraId="6413FE5B" w14:textId="77777777" w:rsidR="0037610D" w:rsidRDefault="0037610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70BD7" w14:textId="77777777" w:rsidR="0037610D" w:rsidRDefault="0037610D" w:rsidP="0042349D">
      <w:pPr>
        <w:spacing w:after="0" w:line="240" w:lineRule="auto"/>
      </w:pPr>
      <w:r>
        <w:separator/>
      </w:r>
    </w:p>
  </w:footnote>
  <w:footnote w:type="continuationSeparator" w:id="0">
    <w:p w14:paraId="359E059A" w14:textId="77777777" w:rsidR="0037610D" w:rsidRDefault="0037610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1FCC36C6"/>
    <w:lvl w:ilvl="0" w:tplc="C514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97BA5E20"/>
    <w:lvl w:ilvl="0" w:tplc="7A5C7C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5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0692B"/>
    <w:rsid w:val="00015C3B"/>
    <w:rsid w:val="000262A0"/>
    <w:rsid w:val="000377DA"/>
    <w:rsid w:val="00037E83"/>
    <w:rsid w:val="00043C41"/>
    <w:rsid w:val="000541A4"/>
    <w:rsid w:val="0006000F"/>
    <w:rsid w:val="00061710"/>
    <w:rsid w:val="000659F3"/>
    <w:rsid w:val="00096652"/>
    <w:rsid w:val="000A2446"/>
    <w:rsid w:val="000A2EBA"/>
    <w:rsid w:val="000A7DB9"/>
    <w:rsid w:val="000B1619"/>
    <w:rsid w:val="000B283E"/>
    <w:rsid w:val="000B3FDC"/>
    <w:rsid w:val="000B7A00"/>
    <w:rsid w:val="000E2664"/>
    <w:rsid w:val="000F2E47"/>
    <w:rsid w:val="00101612"/>
    <w:rsid w:val="0010620D"/>
    <w:rsid w:val="00106BD2"/>
    <w:rsid w:val="00112BDD"/>
    <w:rsid w:val="001134E5"/>
    <w:rsid w:val="00117DFD"/>
    <w:rsid w:val="00122CD6"/>
    <w:rsid w:val="001251D9"/>
    <w:rsid w:val="00133E4F"/>
    <w:rsid w:val="0013427B"/>
    <w:rsid w:val="001353BC"/>
    <w:rsid w:val="00150892"/>
    <w:rsid w:val="00150BB1"/>
    <w:rsid w:val="00151149"/>
    <w:rsid w:val="001529BD"/>
    <w:rsid w:val="00160084"/>
    <w:rsid w:val="00162BCF"/>
    <w:rsid w:val="0017203B"/>
    <w:rsid w:val="001856C6"/>
    <w:rsid w:val="00191374"/>
    <w:rsid w:val="0019172A"/>
    <w:rsid w:val="00191F47"/>
    <w:rsid w:val="00195CE4"/>
    <w:rsid w:val="00195E58"/>
    <w:rsid w:val="001961D7"/>
    <w:rsid w:val="00196D16"/>
    <w:rsid w:val="001A224F"/>
    <w:rsid w:val="001A6529"/>
    <w:rsid w:val="001A7236"/>
    <w:rsid w:val="001B7062"/>
    <w:rsid w:val="001C1BFF"/>
    <w:rsid w:val="001D53C9"/>
    <w:rsid w:val="001D5891"/>
    <w:rsid w:val="001D6AFA"/>
    <w:rsid w:val="001E2AEA"/>
    <w:rsid w:val="001F2A0D"/>
    <w:rsid w:val="00200F35"/>
    <w:rsid w:val="00201EF1"/>
    <w:rsid w:val="00223FF4"/>
    <w:rsid w:val="00227ABF"/>
    <w:rsid w:val="00235E64"/>
    <w:rsid w:val="0025750E"/>
    <w:rsid w:val="00271614"/>
    <w:rsid w:val="00280BA6"/>
    <w:rsid w:val="00295A6A"/>
    <w:rsid w:val="002975A6"/>
    <w:rsid w:val="002A0E3B"/>
    <w:rsid w:val="002A7EEB"/>
    <w:rsid w:val="002B2489"/>
    <w:rsid w:val="002C5485"/>
    <w:rsid w:val="002E46F3"/>
    <w:rsid w:val="002E67C7"/>
    <w:rsid w:val="002E6F57"/>
    <w:rsid w:val="002F47F6"/>
    <w:rsid w:val="00300001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67D8F"/>
    <w:rsid w:val="00370E0C"/>
    <w:rsid w:val="00372BB5"/>
    <w:rsid w:val="0037374B"/>
    <w:rsid w:val="00374D14"/>
    <w:rsid w:val="0037610D"/>
    <w:rsid w:val="0038153D"/>
    <w:rsid w:val="00393B01"/>
    <w:rsid w:val="00393B75"/>
    <w:rsid w:val="003974D5"/>
    <w:rsid w:val="003A2FFC"/>
    <w:rsid w:val="003B6C8B"/>
    <w:rsid w:val="003C44E3"/>
    <w:rsid w:val="003D13C9"/>
    <w:rsid w:val="003D1444"/>
    <w:rsid w:val="003D4B71"/>
    <w:rsid w:val="003E0C1E"/>
    <w:rsid w:val="003F599D"/>
    <w:rsid w:val="003F6FD6"/>
    <w:rsid w:val="00401AE7"/>
    <w:rsid w:val="00405FB6"/>
    <w:rsid w:val="0042349D"/>
    <w:rsid w:val="00423E73"/>
    <w:rsid w:val="0043026B"/>
    <w:rsid w:val="0043666A"/>
    <w:rsid w:val="0045500A"/>
    <w:rsid w:val="0045605F"/>
    <w:rsid w:val="00463931"/>
    <w:rsid w:val="00471043"/>
    <w:rsid w:val="0047434A"/>
    <w:rsid w:val="004763FB"/>
    <w:rsid w:val="00480563"/>
    <w:rsid w:val="00482A76"/>
    <w:rsid w:val="00483A93"/>
    <w:rsid w:val="004A314D"/>
    <w:rsid w:val="004B055D"/>
    <w:rsid w:val="004C0F5C"/>
    <w:rsid w:val="004C192E"/>
    <w:rsid w:val="004D0C49"/>
    <w:rsid w:val="004D41C2"/>
    <w:rsid w:val="004E2220"/>
    <w:rsid w:val="004E36D0"/>
    <w:rsid w:val="004F2E01"/>
    <w:rsid w:val="004F58F8"/>
    <w:rsid w:val="00507574"/>
    <w:rsid w:val="00511261"/>
    <w:rsid w:val="005262F0"/>
    <w:rsid w:val="005320EC"/>
    <w:rsid w:val="0053532A"/>
    <w:rsid w:val="0055111E"/>
    <w:rsid w:val="00556AAA"/>
    <w:rsid w:val="00562EC3"/>
    <w:rsid w:val="00580EDD"/>
    <w:rsid w:val="005A1706"/>
    <w:rsid w:val="005A4EB2"/>
    <w:rsid w:val="005C5768"/>
    <w:rsid w:val="005C5C43"/>
    <w:rsid w:val="005D441E"/>
    <w:rsid w:val="005E1D07"/>
    <w:rsid w:val="005E413C"/>
    <w:rsid w:val="005E731F"/>
    <w:rsid w:val="005F09C2"/>
    <w:rsid w:val="005F6328"/>
    <w:rsid w:val="00600B0A"/>
    <w:rsid w:val="00611734"/>
    <w:rsid w:val="006179FD"/>
    <w:rsid w:val="00626B6A"/>
    <w:rsid w:val="00643CAB"/>
    <w:rsid w:val="00643EB2"/>
    <w:rsid w:val="0065022F"/>
    <w:rsid w:val="00651CE5"/>
    <w:rsid w:val="00651EF3"/>
    <w:rsid w:val="006570F8"/>
    <w:rsid w:val="00675B1E"/>
    <w:rsid w:val="0067784B"/>
    <w:rsid w:val="006834A5"/>
    <w:rsid w:val="006844B9"/>
    <w:rsid w:val="00692886"/>
    <w:rsid w:val="006B4ECB"/>
    <w:rsid w:val="006B59C6"/>
    <w:rsid w:val="006C1444"/>
    <w:rsid w:val="006C2489"/>
    <w:rsid w:val="006C66A1"/>
    <w:rsid w:val="006D6418"/>
    <w:rsid w:val="006F2789"/>
    <w:rsid w:val="006F2BAE"/>
    <w:rsid w:val="006F2FA9"/>
    <w:rsid w:val="006F4884"/>
    <w:rsid w:val="006F4FC3"/>
    <w:rsid w:val="00701D33"/>
    <w:rsid w:val="00707754"/>
    <w:rsid w:val="007136FC"/>
    <w:rsid w:val="00722EA8"/>
    <w:rsid w:val="00730306"/>
    <w:rsid w:val="00730C3F"/>
    <w:rsid w:val="007310A6"/>
    <w:rsid w:val="00743C79"/>
    <w:rsid w:val="00750AE4"/>
    <w:rsid w:val="007658D6"/>
    <w:rsid w:val="00766CC0"/>
    <w:rsid w:val="0077019C"/>
    <w:rsid w:val="00771EC5"/>
    <w:rsid w:val="00780FFA"/>
    <w:rsid w:val="00782735"/>
    <w:rsid w:val="007A1412"/>
    <w:rsid w:val="007A6B86"/>
    <w:rsid w:val="007B1BED"/>
    <w:rsid w:val="007B74A5"/>
    <w:rsid w:val="007B7FE1"/>
    <w:rsid w:val="007C48A1"/>
    <w:rsid w:val="007D11EB"/>
    <w:rsid w:val="007D267D"/>
    <w:rsid w:val="007D3E61"/>
    <w:rsid w:val="007D7627"/>
    <w:rsid w:val="007E25F3"/>
    <w:rsid w:val="007E6848"/>
    <w:rsid w:val="0080050C"/>
    <w:rsid w:val="00802049"/>
    <w:rsid w:val="0080263A"/>
    <w:rsid w:val="008031CC"/>
    <w:rsid w:val="00815336"/>
    <w:rsid w:val="00815C3D"/>
    <w:rsid w:val="00816548"/>
    <w:rsid w:val="00850705"/>
    <w:rsid w:val="008731F5"/>
    <w:rsid w:val="008774EC"/>
    <w:rsid w:val="00877BDF"/>
    <w:rsid w:val="00880C04"/>
    <w:rsid w:val="00881573"/>
    <w:rsid w:val="0089048C"/>
    <w:rsid w:val="008C6B6A"/>
    <w:rsid w:val="008D1F5A"/>
    <w:rsid w:val="008E408C"/>
    <w:rsid w:val="009043D7"/>
    <w:rsid w:val="00911751"/>
    <w:rsid w:val="009229D2"/>
    <w:rsid w:val="00922D3F"/>
    <w:rsid w:val="009248BE"/>
    <w:rsid w:val="00925FF0"/>
    <w:rsid w:val="009376E7"/>
    <w:rsid w:val="00940464"/>
    <w:rsid w:val="00942742"/>
    <w:rsid w:val="009442B5"/>
    <w:rsid w:val="0094722C"/>
    <w:rsid w:val="00960F82"/>
    <w:rsid w:val="009611A6"/>
    <w:rsid w:val="0096576E"/>
    <w:rsid w:val="00970D19"/>
    <w:rsid w:val="00973FFE"/>
    <w:rsid w:val="009806F0"/>
    <w:rsid w:val="00992E1A"/>
    <w:rsid w:val="00993B22"/>
    <w:rsid w:val="00994A0D"/>
    <w:rsid w:val="00995296"/>
    <w:rsid w:val="009A2BFB"/>
    <w:rsid w:val="009B2512"/>
    <w:rsid w:val="009B2FEF"/>
    <w:rsid w:val="009B43F8"/>
    <w:rsid w:val="009B7CB0"/>
    <w:rsid w:val="009C24A5"/>
    <w:rsid w:val="009D5013"/>
    <w:rsid w:val="009E064F"/>
    <w:rsid w:val="009E13F3"/>
    <w:rsid w:val="009E7E47"/>
    <w:rsid w:val="009F05B0"/>
    <w:rsid w:val="00A00FEC"/>
    <w:rsid w:val="00A0300F"/>
    <w:rsid w:val="00A03A75"/>
    <w:rsid w:val="00A1685F"/>
    <w:rsid w:val="00A17758"/>
    <w:rsid w:val="00A24CD7"/>
    <w:rsid w:val="00A26768"/>
    <w:rsid w:val="00A32D9F"/>
    <w:rsid w:val="00A32E30"/>
    <w:rsid w:val="00A43791"/>
    <w:rsid w:val="00A453D3"/>
    <w:rsid w:val="00A51124"/>
    <w:rsid w:val="00A55F1B"/>
    <w:rsid w:val="00A80A97"/>
    <w:rsid w:val="00A84C18"/>
    <w:rsid w:val="00A9418A"/>
    <w:rsid w:val="00AA046E"/>
    <w:rsid w:val="00AB5580"/>
    <w:rsid w:val="00AB5958"/>
    <w:rsid w:val="00AC1DD0"/>
    <w:rsid w:val="00AC4665"/>
    <w:rsid w:val="00AD0498"/>
    <w:rsid w:val="00AD293D"/>
    <w:rsid w:val="00AD3346"/>
    <w:rsid w:val="00AD6BF6"/>
    <w:rsid w:val="00AE672F"/>
    <w:rsid w:val="00AF2BA6"/>
    <w:rsid w:val="00AF3D52"/>
    <w:rsid w:val="00AF61C1"/>
    <w:rsid w:val="00B1060F"/>
    <w:rsid w:val="00B14A74"/>
    <w:rsid w:val="00B24971"/>
    <w:rsid w:val="00B257E3"/>
    <w:rsid w:val="00B31239"/>
    <w:rsid w:val="00B41ACF"/>
    <w:rsid w:val="00B43EE0"/>
    <w:rsid w:val="00B45C39"/>
    <w:rsid w:val="00B5348B"/>
    <w:rsid w:val="00B727D2"/>
    <w:rsid w:val="00B81397"/>
    <w:rsid w:val="00B86874"/>
    <w:rsid w:val="00BA0829"/>
    <w:rsid w:val="00BA217C"/>
    <w:rsid w:val="00BA217E"/>
    <w:rsid w:val="00BA670A"/>
    <w:rsid w:val="00BD026F"/>
    <w:rsid w:val="00BE0CCE"/>
    <w:rsid w:val="00C0317B"/>
    <w:rsid w:val="00C03298"/>
    <w:rsid w:val="00C24745"/>
    <w:rsid w:val="00C31811"/>
    <w:rsid w:val="00C40413"/>
    <w:rsid w:val="00C425FB"/>
    <w:rsid w:val="00C42C44"/>
    <w:rsid w:val="00C51044"/>
    <w:rsid w:val="00C56EE3"/>
    <w:rsid w:val="00C7268A"/>
    <w:rsid w:val="00C73AE1"/>
    <w:rsid w:val="00C928F2"/>
    <w:rsid w:val="00C964AA"/>
    <w:rsid w:val="00CA1E2E"/>
    <w:rsid w:val="00CA4150"/>
    <w:rsid w:val="00CA5D7D"/>
    <w:rsid w:val="00CA6F01"/>
    <w:rsid w:val="00CC10A2"/>
    <w:rsid w:val="00CC5D68"/>
    <w:rsid w:val="00CC7795"/>
    <w:rsid w:val="00CE2703"/>
    <w:rsid w:val="00CE2DB6"/>
    <w:rsid w:val="00CE38F3"/>
    <w:rsid w:val="00CE51EA"/>
    <w:rsid w:val="00CF6049"/>
    <w:rsid w:val="00D020B7"/>
    <w:rsid w:val="00D038D8"/>
    <w:rsid w:val="00D04657"/>
    <w:rsid w:val="00D07DD6"/>
    <w:rsid w:val="00D2350B"/>
    <w:rsid w:val="00D301B9"/>
    <w:rsid w:val="00D33126"/>
    <w:rsid w:val="00D340BF"/>
    <w:rsid w:val="00D424E1"/>
    <w:rsid w:val="00D46EE1"/>
    <w:rsid w:val="00D47328"/>
    <w:rsid w:val="00D57058"/>
    <w:rsid w:val="00D64004"/>
    <w:rsid w:val="00D6647E"/>
    <w:rsid w:val="00D6756E"/>
    <w:rsid w:val="00D74B08"/>
    <w:rsid w:val="00D81917"/>
    <w:rsid w:val="00D8642C"/>
    <w:rsid w:val="00DA16CB"/>
    <w:rsid w:val="00DA5008"/>
    <w:rsid w:val="00DD625C"/>
    <w:rsid w:val="00DE2C74"/>
    <w:rsid w:val="00DE78FD"/>
    <w:rsid w:val="00DF0AA3"/>
    <w:rsid w:val="00DF1253"/>
    <w:rsid w:val="00DF3686"/>
    <w:rsid w:val="00DF702F"/>
    <w:rsid w:val="00E204C2"/>
    <w:rsid w:val="00E339A1"/>
    <w:rsid w:val="00E44668"/>
    <w:rsid w:val="00E51532"/>
    <w:rsid w:val="00E54650"/>
    <w:rsid w:val="00E815BA"/>
    <w:rsid w:val="00E97698"/>
    <w:rsid w:val="00EC054D"/>
    <w:rsid w:val="00EE253F"/>
    <w:rsid w:val="00EE30FC"/>
    <w:rsid w:val="00EF0583"/>
    <w:rsid w:val="00EF07D1"/>
    <w:rsid w:val="00F021E2"/>
    <w:rsid w:val="00F035A5"/>
    <w:rsid w:val="00F046E5"/>
    <w:rsid w:val="00F12184"/>
    <w:rsid w:val="00F12743"/>
    <w:rsid w:val="00F15D61"/>
    <w:rsid w:val="00F2181E"/>
    <w:rsid w:val="00F2751A"/>
    <w:rsid w:val="00F277C6"/>
    <w:rsid w:val="00F30045"/>
    <w:rsid w:val="00F40F78"/>
    <w:rsid w:val="00F42E8E"/>
    <w:rsid w:val="00F60A41"/>
    <w:rsid w:val="00F6158F"/>
    <w:rsid w:val="00F61878"/>
    <w:rsid w:val="00F64B4E"/>
    <w:rsid w:val="00F76713"/>
    <w:rsid w:val="00F85985"/>
    <w:rsid w:val="00F93BE3"/>
    <w:rsid w:val="00F96F86"/>
    <w:rsid w:val="00FA58C6"/>
    <w:rsid w:val="00FB25CB"/>
    <w:rsid w:val="00FC1572"/>
    <w:rsid w:val="00FC719A"/>
    <w:rsid w:val="00FD505E"/>
    <w:rsid w:val="00FE000F"/>
    <w:rsid w:val="00FE199C"/>
    <w:rsid w:val="00FF3392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0F83-579C-4EFF-850D-770317CD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2204</Words>
  <Characters>12564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Nualpan T.</cp:lastModifiedBy>
  <cp:revision>2</cp:revision>
  <cp:lastPrinted>2022-02-25T04:33:00Z</cp:lastPrinted>
  <dcterms:created xsi:type="dcterms:W3CDTF">2023-02-24T13:26:00Z</dcterms:created>
  <dcterms:modified xsi:type="dcterms:W3CDTF">2023-02-24T13:26:00Z</dcterms:modified>
</cp:coreProperties>
</file>